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9C17AA" w:rsidP="009C17AA">
      <w:pPr>
        <w:spacing w:after="0" w:line="240" w:lineRule="auto"/>
        <w:jc w:val="right"/>
        <w:rPr>
          <w:sz w:val="24"/>
          <w:lang w:val="kk-KZ"/>
        </w:rPr>
      </w:pPr>
      <w:r w:rsidRPr="0038354F">
        <w:rPr>
          <w:rFonts w:ascii="Times New Roman" w:hAnsi="Times New Roman" w:cs="Times New Roman"/>
          <w:sz w:val="24"/>
          <w:lang w:val="kk-KZ"/>
        </w:rPr>
        <w:t>______________ Ж.Ж. 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297C73">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F827A8" w:rsidRPr="0038354F" w:rsidRDefault="00F827A8" w:rsidP="00386004">
      <w:pPr>
        <w:autoSpaceDE w:val="0"/>
        <w:autoSpaceDN w:val="0"/>
        <w:adjustRightInd w:val="0"/>
        <w:spacing w:after="0" w:line="240" w:lineRule="auto"/>
        <w:jc w:val="right"/>
        <w:rPr>
          <w:rFonts w:ascii="Times New Roman" w:hAnsi="Times New Roman" w:cs="Times New Roman"/>
          <w:sz w:val="24"/>
          <w:szCs w:val="24"/>
          <w:lang w:val="kk-KZ"/>
        </w:rPr>
      </w:pPr>
    </w:p>
    <w:p w:rsidR="00192835" w:rsidRPr="00F40C74" w:rsidRDefault="00421F99" w:rsidP="00B85589">
      <w:pPr>
        <w:autoSpaceDE w:val="0"/>
        <w:autoSpaceDN w:val="0"/>
        <w:adjustRightInd w:val="0"/>
        <w:spacing w:after="0" w:line="240" w:lineRule="auto"/>
        <w:jc w:val="center"/>
        <w:rPr>
          <w:rFonts w:ascii="Times New Roman" w:hAnsi="Times New Roman" w:cs="Times New Roman"/>
          <w:b/>
          <w:color w:val="FF0000"/>
          <w:sz w:val="24"/>
          <w:szCs w:val="28"/>
          <w:lang w:val="kk-KZ"/>
        </w:rPr>
      </w:pPr>
      <w:r w:rsidRPr="00A35A07">
        <w:rPr>
          <w:rFonts w:ascii="Times New Roman" w:hAnsi="Times New Roman" w:cs="Times New Roman"/>
          <w:b/>
          <w:bCs/>
          <w:color w:val="FF0000"/>
          <w:sz w:val="26"/>
          <w:szCs w:val="26"/>
          <w:lang w:val="kk-KZ"/>
        </w:rPr>
        <w:t>BD BACTEС MGIT 960</w:t>
      </w:r>
      <w:r w:rsidRPr="00003422">
        <w:rPr>
          <w:rFonts w:ascii="Times New Roman" w:hAnsi="Times New Roman" w:cs="Times New Roman"/>
          <w:b/>
          <w:color w:val="FF0000"/>
          <w:sz w:val="26"/>
          <w:szCs w:val="26"/>
          <w:lang w:val="kk-KZ"/>
        </w:rPr>
        <w:t xml:space="preserve"> Бактериологиялық анализатор</w:t>
      </w:r>
      <w:r>
        <w:rPr>
          <w:rFonts w:ascii="Times New Roman" w:hAnsi="Times New Roman" w:cs="Times New Roman"/>
          <w:b/>
          <w:color w:val="FF0000"/>
          <w:sz w:val="26"/>
          <w:szCs w:val="26"/>
          <w:lang w:val="kk-KZ"/>
        </w:rPr>
        <w:t>ын</w:t>
      </w:r>
      <w:r w:rsidRPr="00003422">
        <w:rPr>
          <w:rFonts w:ascii="Times New Roman" w:hAnsi="Times New Roman" w:cs="Times New Roman"/>
          <w:b/>
          <w:color w:val="FF0000"/>
          <w:sz w:val="26"/>
          <w:szCs w:val="26"/>
          <w:lang w:val="kk-KZ"/>
        </w:rPr>
        <w:t>а арналған реагенттер</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297C73" w:rsidRPr="003761D1" w:rsidRDefault="00297C73" w:rsidP="00297C73">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297C73" w:rsidRPr="003761D1" w:rsidRDefault="00297C73" w:rsidP="00297C73">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Pr="003761D1">
        <w:rPr>
          <w:rFonts w:ascii="Times New Roman" w:hAnsi="Times New Roman" w:cs="Times New Roman"/>
          <w:b/>
          <w:sz w:val="20"/>
          <w:szCs w:val="20"/>
          <w:lang w:val="kk-KZ"/>
        </w:rPr>
        <w:t>медициналық бұйымдарды</w:t>
      </w:r>
      <w:r w:rsidRPr="003761D1">
        <w:rPr>
          <w:rFonts w:ascii="Times New Roman" w:hAnsi="Times New Roman" w:cs="Times New Roman"/>
          <w:sz w:val="20"/>
          <w:szCs w:val="20"/>
          <w:lang w:val="kk-KZ"/>
        </w:rPr>
        <w:t xml:space="preserve"> (бұдан әрі – Тауарлар) өнім берушіні (лерді) таңдау мақсатында өткізіледі-сатып алынатын дәрілік заттарды, медициналық бұйымдарды және зертханалық реагенттерді толық тізбесі осы тендерлік құжаттамаға 1-қосымшада келтірілген.</w:t>
      </w:r>
    </w:p>
    <w:p w:rsidR="00297C73" w:rsidRPr="003761D1" w:rsidRDefault="00297C73" w:rsidP="00297C73">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2. Осы тендер үшін бөлінген сома </w:t>
      </w:r>
      <w:r>
        <w:rPr>
          <w:rFonts w:ascii="Times New Roman" w:hAnsi="Times New Roman" w:cs="Times New Roman"/>
          <w:sz w:val="20"/>
          <w:szCs w:val="20"/>
          <w:lang w:val="kk-KZ"/>
        </w:rPr>
        <w:t>83</w:t>
      </w:r>
      <w:r w:rsidRPr="003761D1">
        <w:rPr>
          <w:rFonts w:ascii="Times New Roman" w:hAnsi="Times New Roman" w:cs="Times New Roman"/>
          <w:sz w:val="20"/>
          <w:szCs w:val="20"/>
          <w:lang w:val="kk-KZ"/>
        </w:rPr>
        <w:t> </w:t>
      </w:r>
      <w:r>
        <w:rPr>
          <w:rFonts w:ascii="Times New Roman" w:hAnsi="Times New Roman" w:cs="Times New Roman"/>
          <w:sz w:val="20"/>
          <w:szCs w:val="20"/>
          <w:lang w:val="kk-KZ"/>
        </w:rPr>
        <w:t>646</w:t>
      </w:r>
      <w:r w:rsidRPr="003761D1">
        <w:rPr>
          <w:rFonts w:ascii="Times New Roman" w:hAnsi="Times New Roman" w:cs="Times New Roman"/>
          <w:sz w:val="20"/>
          <w:szCs w:val="20"/>
          <w:lang w:val="kk-KZ"/>
        </w:rPr>
        <w:t xml:space="preserve"> </w:t>
      </w:r>
      <w:r>
        <w:rPr>
          <w:rFonts w:ascii="Times New Roman" w:hAnsi="Times New Roman" w:cs="Times New Roman"/>
          <w:sz w:val="20"/>
          <w:szCs w:val="20"/>
          <w:lang w:val="kk-KZ"/>
        </w:rPr>
        <w:t>6</w:t>
      </w:r>
      <w:r>
        <w:rPr>
          <w:rFonts w:ascii="Times New Roman" w:hAnsi="Times New Roman" w:cs="Times New Roman"/>
          <w:sz w:val="20"/>
          <w:szCs w:val="20"/>
          <w:lang w:val="kk-KZ"/>
        </w:rPr>
        <w:t>00</w:t>
      </w:r>
      <w:r w:rsidRPr="003761D1">
        <w:rPr>
          <w:rFonts w:ascii="Times New Roman" w:hAnsi="Times New Roman" w:cs="Times New Roman"/>
          <w:sz w:val="20"/>
          <w:szCs w:val="20"/>
          <w:lang w:val="kk-KZ"/>
        </w:rPr>
        <w:t>,00 теңге (</w:t>
      </w:r>
      <w:r>
        <w:rPr>
          <w:rFonts w:ascii="Times New Roman" w:hAnsi="Times New Roman" w:cs="Times New Roman"/>
          <w:sz w:val="20"/>
          <w:szCs w:val="20"/>
          <w:lang w:val="kk-KZ"/>
        </w:rPr>
        <w:t>сексен үш</w:t>
      </w:r>
      <w:r>
        <w:rPr>
          <w:rFonts w:ascii="Times New Roman" w:hAnsi="Times New Roman" w:cs="Times New Roman"/>
          <w:sz w:val="20"/>
          <w:szCs w:val="20"/>
          <w:lang w:val="kk-KZ"/>
        </w:rPr>
        <w:t xml:space="preserve"> миллион </w:t>
      </w:r>
      <w:r>
        <w:rPr>
          <w:rFonts w:ascii="Times New Roman" w:hAnsi="Times New Roman" w:cs="Times New Roman"/>
          <w:sz w:val="20"/>
          <w:szCs w:val="20"/>
          <w:lang w:val="kk-KZ"/>
        </w:rPr>
        <w:t xml:space="preserve">алты </w:t>
      </w:r>
      <w:r>
        <w:rPr>
          <w:rFonts w:ascii="Times New Roman" w:hAnsi="Times New Roman" w:cs="Times New Roman"/>
          <w:sz w:val="20"/>
          <w:szCs w:val="20"/>
          <w:lang w:val="kk-KZ"/>
        </w:rPr>
        <w:t xml:space="preserve">жүз қырық </w:t>
      </w:r>
      <w:r>
        <w:rPr>
          <w:rFonts w:ascii="Times New Roman" w:hAnsi="Times New Roman" w:cs="Times New Roman"/>
          <w:sz w:val="20"/>
          <w:szCs w:val="20"/>
          <w:lang w:val="kk-KZ"/>
        </w:rPr>
        <w:t>алты</w:t>
      </w:r>
      <w:r>
        <w:rPr>
          <w:rFonts w:ascii="Times New Roman" w:hAnsi="Times New Roman" w:cs="Times New Roman"/>
          <w:sz w:val="20"/>
          <w:szCs w:val="20"/>
          <w:lang w:val="kk-KZ"/>
        </w:rPr>
        <w:t xml:space="preserve"> мың </w:t>
      </w:r>
      <w:r>
        <w:rPr>
          <w:rFonts w:ascii="Times New Roman" w:hAnsi="Times New Roman" w:cs="Times New Roman"/>
          <w:sz w:val="20"/>
          <w:szCs w:val="20"/>
          <w:lang w:val="kk-KZ"/>
        </w:rPr>
        <w:t>алты</w:t>
      </w:r>
      <w:r>
        <w:rPr>
          <w:rFonts w:ascii="Times New Roman" w:hAnsi="Times New Roman" w:cs="Times New Roman"/>
          <w:sz w:val="20"/>
          <w:szCs w:val="20"/>
          <w:lang w:val="kk-KZ"/>
        </w:rPr>
        <w:t xml:space="preserve"> жүз)</w:t>
      </w:r>
      <w:r w:rsidRPr="003761D1">
        <w:rPr>
          <w:rFonts w:ascii="Times New Roman" w:hAnsi="Times New Roman" w:cs="Times New Roman"/>
          <w:sz w:val="20"/>
          <w:szCs w:val="20"/>
          <w:lang w:val="kk-KZ"/>
        </w:rPr>
        <w:t xml:space="preserve"> теңге 00 тиынды құрайды.</w:t>
      </w:r>
    </w:p>
    <w:p w:rsidR="00297C73" w:rsidRPr="003761D1" w:rsidRDefault="00297C73" w:rsidP="00297C73">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297C73" w:rsidRPr="003761D1" w:rsidRDefault="00297C73" w:rsidP="00297C73">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Сатып алу кезінде осы Қағидаларда көзделмеген талаптар қойылмайды.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r w:rsidRPr="003761D1">
        <w:rPr>
          <w:sz w:val="20"/>
          <w:szCs w:val="20"/>
        </w:rPr>
        <w:fldChar w:fldCharType="begin"/>
      </w:r>
      <w:r w:rsidRPr="003761D1">
        <w:rPr>
          <w:sz w:val="20"/>
          <w:szCs w:val="20"/>
          <w:lang w:val="kk-KZ"/>
        </w:rPr>
        <w:instrText>HYPERLINK "https://adilet.zan.kz/kaz/docs/V2000021479" \l "z1"</w:instrText>
      </w:r>
      <w:r w:rsidRPr="003761D1">
        <w:rPr>
          <w:sz w:val="20"/>
          <w:szCs w:val="20"/>
        </w:rPr>
        <w:fldChar w:fldCharType="separate"/>
      </w:r>
      <w:r w:rsidRPr="003761D1">
        <w:rPr>
          <w:rStyle w:val="a4"/>
          <w:spacing w:val="2"/>
          <w:sz w:val="20"/>
          <w:szCs w:val="20"/>
          <w:lang w:val="kk-KZ"/>
        </w:rPr>
        <w:t>бұйрығына</w:t>
      </w:r>
      <w:r w:rsidRPr="003761D1">
        <w:rPr>
          <w:sz w:val="20"/>
          <w:szCs w:val="20"/>
        </w:rPr>
        <w:fldChar w:fldCharType="end"/>
      </w:r>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297C73" w:rsidRPr="003761D1" w:rsidRDefault="00297C73" w:rsidP="00297C73">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297C73" w:rsidRPr="003761D1" w:rsidRDefault="00297C73" w:rsidP="00297C73">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fldChar w:fldCharType="begin"/>
      </w:r>
      <w:r w:rsidRPr="00297C73">
        <w:rPr>
          <w:lang w:val="kk-KZ"/>
        </w:rPr>
        <w:instrText xml:space="preserve"> HYPERLINK "https://adilet.zan.kz/kaz/docs/V2100022230" \l "z1" </w:instrText>
      </w:r>
      <w:r>
        <w:fldChar w:fldCharType="separate"/>
      </w:r>
      <w:r w:rsidRPr="003761D1">
        <w:rPr>
          <w:rStyle w:val="a4"/>
          <w:spacing w:val="2"/>
          <w:sz w:val="20"/>
          <w:szCs w:val="20"/>
          <w:lang w:val="kk-KZ"/>
        </w:rPr>
        <w:t>бұйрығына</w:t>
      </w:r>
      <w:r>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297C73" w:rsidRPr="003761D1" w:rsidRDefault="00297C73" w:rsidP="00297C73">
      <w:pPr>
        <w:pStyle w:val="a7"/>
        <w:spacing w:before="0" w:beforeAutospacing="0" w:after="0" w:afterAutospacing="0"/>
        <w:jc w:val="both"/>
        <w:textAlignment w:val="baseline"/>
        <w:rPr>
          <w:spacing w:val="2"/>
          <w:sz w:val="20"/>
          <w:szCs w:val="20"/>
          <w:lang w:val="kk-KZ"/>
        </w:rPr>
      </w:pPr>
    </w:p>
    <w:p w:rsidR="00297C73" w:rsidRPr="003761D1" w:rsidRDefault="00297C73" w:rsidP="00297C73">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тендерлік өтінімнің, сатып алу шартының немесе фармацевтикалық қызметтерді көрсетуге арналған шарттың тіліне қойылатын талаптарды;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297C73" w:rsidRPr="003761D1" w:rsidRDefault="00297C73" w:rsidP="00297C73">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297C73" w:rsidRPr="003761D1" w:rsidRDefault="00297C73" w:rsidP="00297C73">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297C73" w:rsidRPr="003761D1" w:rsidRDefault="00297C73" w:rsidP="00297C73">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297C73" w:rsidRPr="003761D1" w:rsidRDefault="00297C73" w:rsidP="00297C73">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297C73" w:rsidRPr="003761D1" w:rsidRDefault="00297C73" w:rsidP="00297C73">
      <w:pPr>
        <w:pStyle w:val="a7"/>
        <w:spacing w:before="0" w:beforeAutospacing="0" w:after="0" w:afterAutospacing="0"/>
        <w:jc w:val="both"/>
        <w:textAlignment w:val="baseline"/>
        <w:rPr>
          <w:b/>
          <w:sz w:val="20"/>
          <w:szCs w:val="20"/>
          <w:lang w:val="kk-KZ"/>
        </w:rPr>
      </w:pPr>
    </w:p>
    <w:p w:rsidR="00297C73" w:rsidRPr="003761D1" w:rsidRDefault="00297C73" w:rsidP="00297C73">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297C73" w:rsidRPr="003761D1" w:rsidRDefault="00297C73" w:rsidP="00297C73">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297C73" w:rsidRPr="003761D1" w:rsidRDefault="00297C73" w:rsidP="00297C73">
      <w:pPr>
        <w:spacing w:after="0" w:line="240" w:lineRule="auto"/>
        <w:jc w:val="both"/>
        <w:rPr>
          <w:rFonts w:ascii="Times New Roman" w:hAnsi="Times New Roman" w:cs="Times New Roman"/>
          <w:sz w:val="20"/>
          <w:szCs w:val="20"/>
          <w:lang w:val="kk-KZ"/>
        </w:rPr>
      </w:pPr>
    </w:p>
    <w:p w:rsidR="00297C73" w:rsidRPr="003761D1" w:rsidRDefault="00297C73" w:rsidP="00297C73">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Қағидаларға 2-қосымшаға сәйкес нысан бойынша баға ұсынысын;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297C73" w:rsidRPr="003761D1" w:rsidRDefault="00297C73" w:rsidP="00297C73">
      <w:pPr>
        <w:spacing w:after="0" w:line="240" w:lineRule="auto"/>
        <w:jc w:val="both"/>
        <w:rPr>
          <w:rFonts w:ascii="Times New Roman" w:hAnsi="Times New Roman" w:cs="Times New Roman"/>
          <w:b/>
          <w:sz w:val="20"/>
          <w:szCs w:val="20"/>
          <w:lang w:val="kk-KZ"/>
        </w:rPr>
      </w:pPr>
    </w:p>
    <w:p w:rsidR="00297C73" w:rsidRPr="003761D1" w:rsidRDefault="00297C73" w:rsidP="00297C73">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r w:rsidRPr="003761D1">
        <w:rPr>
          <w:sz w:val="20"/>
          <w:szCs w:val="20"/>
        </w:rPr>
        <w:fldChar w:fldCharType="begin"/>
      </w:r>
      <w:r w:rsidRPr="003761D1">
        <w:rPr>
          <w:sz w:val="20"/>
          <w:szCs w:val="20"/>
          <w:lang w:val="kk-KZ"/>
        </w:rPr>
        <w:instrText>HYPERLINK "https://adilet.zan.kz/kaz/docs/V2000021749" \l "z1"</w:instrText>
      </w:r>
      <w:r w:rsidRPr="003761D1">
        <w:rPr>
          <w:sz w:val="20"/>
          <w:szCs w:val="20"/>
        </w:rPr>
        <w:fldChar w:fldCharType="separate"/>
      </w:r>
      <w:r w:rsidRPr="003761D1">
        <w:rPr>
          <w:rStyle w:val="a4"/>
          <w:spacing w:val="2"/>
          <w:sz w:val="20"/>
          <w:szCs w:val="20"/>
          <w:lang w:val="kk-KZ"/>
        </w:rPr>
        <w:t>бұйрығына</w:t>
      </w:r>
      <w:r w:rsidRPr="003761D1">
        <w:rPr>
          <w:sz w:val="20"/>
          <w:szCs w:val="20"/>
        </w:rPr>
        <w:fldChar w:fldCharType="end"/>
      </w:r>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мекенжайы көрсетілетін конвертке мөрленеді.</w:t>
      </w:r>
      <w:r w:rsidRPr="003761D1">
        <w:rPr>
          <w:sz w:val="20"/>
          <w:szCs w:val="20"/>
          <w:lang w:val="kk-KZ"/>
        </w:rPr>
        <w:t xml:space="preserve"> К</w:t>
      </w:r>
      <w:r w:rsidRPr="003761D1">
        <w:rPr>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3761D1">
        <w:rPr>
          <w:b/>
          <w:spacing w:val="2"/>
          <w:sz w:val="20"/>
          <w:szCs w:val="20"/>
          <w:lang w:val="kk-KZ"/>
        </w:rPr>
        <w:t>«</w:t>
      </w:r>
      <w:r w:rsidRPr="00297C73">
        <w:rPr>
          <w:b/>
          <w:bCs/>
          <w:color w:val="FF0000"/>
          <w:sz w:val="20"/>
          <w:szCs w:val="26"/>
          <w:lang w:val="kk-KZ"/>
        </w:rPr>
        <w:t>BD BACTEС MGIT 960</w:t>
      </w:r>
      <w:r w:rsidRPr="00297C73">
        <w:rPr>
          <w:b/>
          <w:color w:val="FF0000"/>
          <w:sz w:val="20"/>
          <w:szCs w:val="26"/>
          <w:lang w:val="kk-KZ"/>
        </w:rPr>
        <w:t xml:space="preserve"> Бактериологиялық анализаторына арналған реагенттер</w:t>
      </w:r>
      <w:r w:rsidRPr="00297C73">
        <w:rPr>
          <w:b/>
          <w:bCs/>
          <w:sz w:val="14"/>
          <w:szCs w:val="20"/>
          <w:lang w:val="kk-KZ"/>
        </w:rPr>
        <w:t xml:space="preserve"> </w:t>
      </w:r>
      <w:r w:rsidRPr="003761D1">
        <w:rPr>
          <w:b/>
          <w:color w:val="000000"/>
          <w:sz w:val="20"/>
          <w:szCs w:val="20"/>
          <w:lang w:val="kk-KZ"/>
        </w:rPr>
        <w:t>сатып алу жөніндегі тендер</w:t>
      </w:r>
      <w:r w:rsidRPr="003761D1">
        <w:rPr>
          <w:color w:val="000000"/>
          <w:sz w:val="20"/>
          <w:szCs w:val="20"/>
          <w:lang w:val="kk-KZ"/>
        </w:rPr>
        <w:t xml:space="preserve"> және </w:t>
      </w:r>
      <w:r w:rsidRPr="003761D1">
        <w:rPr>
          <w:b/>
          <w:color w:val="000000"/>
          <w:sz w:val="20"/>
          <w:szCs w:val="20"/>
          <w:lang w:val="kk-KZ"/>
        </w:rPr>
        <w:t xml:space="preserve">«2024 жылғы </w:t>
      </w:r>
      <w:r>
        <w:rPr>
          <w:b/>
          <w:color w:val="000000"/>
          <w:sz w:val="20"/>
          <w:szCs w:val="20"/>
          <w:lang w:val="kk-KZ"/>
        </w:rPr>
        <w:t>02</w:t>
      </w:r>
      <w:r w:rsidRPr="003761D1">
        <w:rPr>
          <w:b/>
          <w:color w:val="000000"/>
          <w:sz w:val="20"/>
          <w:szCs w:val="20"/>
          <w:lang w:val="kk-KZ"/>
        </w:rPr>
        <w:t xml:space="preserve"> </w:t>
      </w:r>
      <w:r>
        <w:rPr>
          <w:b/>
          <w:color w:val="000000"/>
          <w:sz w:val="20"/>
          <w:szCs w:val="20"/>
          <w:lang w:val="kk-KZ"/>
        </w:rPr>
        <w:t>сәуір</w:t>
      </w:r>
      <w:r w:rsidRPr="003761D1">
        <w:rPr>
          <w:b/>
          <w:color w:val="000000"/>
          <w:sz w:val="20"/>
          <w:szCs w:val="20"/>
          <w:lang w:val="kk-KZ"/>
        </w:rPr>
        <w:t xml:space="preserve"> сағ.1</w:t>
      </w:r>
      <w:r>
        <w:rPr>
          <w:b/>
          <w:color w:val="000000"/>
          <w:sz w:val="20"/>
          <w:szCs w:val="20"/>
          <w:lang w:val="kk-KZ"/>
        </w:rPr>
        <w:t>1</w:t>
      </w:r>
      <w:r>
        <w:rPr>
          <w:b/>
          <w:color w:val="000000"/>
          <w:sz w:val="20"/>
          <w:szCs w:val="20"/>
          <w:lang w:val="kk-KZ"/>
        </w:rPr>
        <w:t>.30</w:t>
      </w:r>
      <w:bookmarkStart w:id="4" w:name="_GoBack"/>
      <w:bookmarkEnd w:id="4"/>
      <w:r w:rsidRPr="003761D1">
        <w:rPr>
          <w:b/>
          <w:color w:val="000000"/>
          <w:sz w:val="20"/>
          <w:szCs w:val="20"/>
          <w:lang w:val="kk-KZ"/>
        </w:rPr>
        <w:t xml:space="preserve"> дейін ашпаңыз</w:t>
      </w:r>
      <w:r w:rsidRPr="003761D1">
        <w:rPr>
          <w:b/>
          <w:spacing w:val="2"/>
          <w:sz w:val="20"/>
          <w:szCs w:val="20"/>
          <w:lang w:val="kk-KZ"/>
        </w:rPr>
        <w:t>»</w:t>
      </w:r>
      <w:r w:rsidRPr="003761D1">
        <w:rPr>
          <w:spacing w:val="2"/>
          <w:sz w:val="20"/>
          <w:szCs w:val="20"/>
          <w:lang w:val="kk-KZ"/>
        </w:rPr>
        <w:t xml:space="preserve"> деген сөздерді қамтиды.</w:t>
      </w:r>
    </w:p>
    <w:p w:rsidR="00297C73" w:rsidRPr="003761D1" w:rsidRDefault="00297C73" w:rsidP="00297C73">
      <w:pPr>
        <w:pStyle w:val="a7"/>
        <w:spacing w:before="0" w:beforeAutospacing="0" w:after="0" w:afterAutospacing="0"/>
        <w:jc w:val="both"/>
        <w:textAlignment w:val="baseline"/>
        <w:rPr>
          <w:b/>
          <w:spacing w:val="2"/>
          <w:sz w:val="20"/>
          <w:szCs w:val="20"/>
          <w:lang w:val="kk-KZ"/>
        </w:rPr>
      </w:pPr>
      <w:r w:rsidRPr="003761D1">
        <w:rPr>
          <w:b/>
          <w:spacing w:val="2"/>
          <w:sz w:val="20"/>
          <w:szCs w:val="20"/>
          <w:lang w:val="kk-KZ"/>
        </w:rPr>
        <w:t>Әлеуетті өнім беруші тендерге қатысу үшін ұсынған тендерлік өтінімнің қолданылу мерзімі тендердің қорытындылары шығарылғанға дейін болуға тиіс.</w:t>
      </w:r>
    </w:p>
    <w:p w:rsidR="00297C73" w:rsidRPr="003761D1" w:rsidRDefault="00297C73" w:rsidP="00297C73">
      <w:pPr>
        <w:spacing w:after="0" w:line="240" w:lineRule="auto"/>
        <w:jc w:val="both"/>
        <w:rPr>
          <w:rFonts w:ascii="Times New Roman" w:hAnsi="Times New Roman" w:cs="Times New Roman"/>
          <w:sz w:val="20"/>
          <w:szCs w:val="20"/>
          <w:lang w:val="kk-KZ"/>
        </w:rPr>
      </w:pPr>
    </w:p>
    <w:p w:rsidR="00297C73" w:rsidRPr="003761D1" w:rsidRDefault="00297C73" w:rsidP="00297C73">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297C73" w:rsidRPr="003761D1" w:rsidRDefault="00297C73" w:rsidP="00297C73">
      <w:pPr>
        <w:pStyle w:val="a7"/>
        <w:spacing w:before="0" w:beforeAutospacing="0" w:after="0" w:afterAutospacing="0"/>
        <w:jc w:val="both"/>
        <w:textAlignment w:val="baseline"/>
        <w:rPr>
          <w:spacing w:val="2"/>
          <w:sz w:val="20"/>
          <w:szCs w:val="20"/>
          <w:lang w:val="kk-KZ"/>
        </w:rPr>
      </w:pPr>
      <w:bookmarkStart w:id="5" w:name="z270"/>
      <w:bookmarkEnd w:id="5"/>
      <w:r w:rsidRPr="003761D1">
        <w:rPr>
          <w:spacing w:val="2"/>
          <w:sz w:val="20"/>
          <w:szCs w:val="20"/>
          <w:lang w:val="kk-KZ"/>
        </w:rPr>
        <w:lastRenderedPageBreak/>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осы Қағидаларға 3-қосымшаға сәйкес нысан бойынша банк кепілдігі түрінде ұсынылады.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297C73" w:rsidRPr="003761D1" w:rsidRDefault="00297C73" w:rsidP="00297C73">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297C73" w:rsidRPr="003761D1" w:rsidRDefault="00297C73" w:rsidP="00297C73">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297C73" w:rsidRPr="003761D1" w:rsidRDefault="00297C73" w:rsidP="00297C73">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p>
    <w:p w:rsidR="00297C73" w:rsidRPr="003761D1" w:rsidRDefault="00297C73" w:rsidP="00297C73">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297C73" w:rsidRPr="003761D1" w:rsidRDefault="00297C73" w:rsidP="00297C73">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297C73" w:rsidRPr="003761D1" w:rsidRDefault="00297C73" w:rsidP="00297C73">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297C73" w:rsidRPr="003761D1" w:rsidRDefault="00297C73" w:rsidP="00297C73">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297C73" w:rsidRPr="003761D1" w:rsidRDefault="00297C73" w:rsidP="00297C73">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297C73" w:rsidRPr="003761D1" w:rsidRDefault="00297C73" w:rsidP="00297C73">
      <w:pPr>
        <w:pStyle w:val="a7"/>
        <w:spacing w:before="0" w:beforeAutospacing="0" w:after="0" w:afterAutospacing="0"/>
        <w:jc w:val="both"/>
        <w:textAlignment w:val="baseline"/>
        <w:rPr>
          <w:b/>
          <w:sz w:val="20"/>
          <w:szCs w:val="20"/>
          <w:lang w:val="kk-KZ"/>
        </w:rPr>
      </w:pPr>
    </w:p>
    <w:p w:rsidR="00297C73" w:rsidRPr="003761D1" w:rsidRDefault="00297C73" w:rsidP="00297C73">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297C73" w:rsidRPr="003761D1" w:rsidRDefault="00297C73" w:rsidP="00297C73">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rPr>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297C73" w:rsidRPr="003761D1" w:rsidRDefault="00297C73" w:rsidP="00297C73">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297C73" w:rsidRPr="003761D1" w:rsidRDefault="00297C73" w:rsidP="00297C73">
      <w:pPr>
        <w:spacing w:after="0" w:line="240" w:lineRule="auto"/>
        <w:jc w:val="both"/>
        <w:rPr>
          <w:rFonts w:ascii="Times New Roman" w:hAnsi="Times New Roman" w:cs="Times New Roman"/>
          <w:b/>
          <w:sz w:val="20"/>
          <w:szCs w:val="20"/>
          <w:lang w:val="kk-KZ"/>
        </w:rPr>
      </w:pPr>
    </w:p>
    <w:p w:rsidR="00297C73" w:rsidRPr="003761D1" w:rsidRDefault="00297C73" w:rsidP="00297C73">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297C73" w:rsidRPr="003761D1" w:rsidRDefault="00297C73" w:rsidP="00297C73">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297C73" w:rsidRPr="003761D1" w:rsidRDefault="00297C73" w:rsidP="00297C73">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297C73" w:rsidRPr="003761D1" w:rsidRDefault="00297C73" w:rsidP="00297C73">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297C73" w:rsidRPr="003761D1" w:rsidRDefault="00297C73" w:rsidP="00297C73">
      <w:pPr>
        <w:spacing w:after="0" w:line="240" w:lineRule="auto"/>
        <w:jc w:val="both"/>
        <w:rPr>
          <w:rFonts w:ascii="Times New Roman" w:hAnsi="Times New Roman" w:cs="Times New Roman"/>
          <w:sz w:val="20"/>
          <w:szCs w:val="20"/>
          <w:lang w:val="kk-KZ"/>
        </w:rPr>
      </w:pPr>
    </w:p>
    <w:p w:rsidR="00297C73" w:rsidRPr="003761D1" w:rsidRDefault="00297C73" w:rsidP="00297C73">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lastRenderedPageBreak/>
        <w:t>10</w:t>
      </w:r>
      <w:r w:rsidRPr="003761D1">
        <w:rPr>
          <w:rFonts w:ascii="Times New Roman" w:hAnsi="Times New Roman" w:cs="Times New Roman"/>
          <w:b/>
          <w:sz w:val="20"/>
          <w:szCs w:val="20"/>
          <w:lang w:val="kk-KZ"/>
        </w:rPr>
        <w:t>. Сатып алу туралы шартты жасасу тәртібі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297C73" w:rsidRPr="003761D1" w:rsidRDefault="00297C73" w:rsidP="00297C73">
      <w:pPr>
        <w:spacing w:after="0" w:line="240" w:lineRule="auto"/>
        <w:jc w:val="both"/>
        <w:rPr>
          <w:rFonts w:ascii="Times New Roman" w:hAnsi="Times New Roman" w:cs="Times New Roman"/>
          <w:sz w:val="20"/>
          <w:szCs w:val="20"/>
          <w:lang w:val="kk-KZ"/>
        </w:rPr>
      </w:pPr>
    </w:p>
    <w:p w:rsidR="00297C73" w:rsidRPr="003761D1" w:rsidRDefault="00297C73" w:rsidP="00297C73">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297C73" w:rsidRPr="003761D1" w:rsidRDefault="00297C73" w:rsidP="00297C73">
      <w:pPr>
        <w:pStyle w:val="a7"/>
        <w:spacing w:before="0" w:beforeAutospacing="0" w:after="0" w:afterAutospacing="0"/>
        <w:jc w:val="both"/>
        <w:textAlignment w:val="baseline"/>
        <w:rPr>
          <w:spacing w:val="1"/>
          <w:sz w:val="20"/>
          <w:szCs w:val="20"/>
          <w:lang w:val="kk-KZ"/>
        </w:rPr>
      </w:pPr>
    </w:p>
    <w:p w:rsidR="00297C73" w:rsidRPr="003761D1" w:rsidRDefault="00297C73" w:rsidP="00297C73">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 xml:space="preserve">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w:t>
      </w:r>
      <w:r w:rsidRPr="003761D1">
        <w:rPr>
          <w:spacing w:val="1"/>
          <w:sz w:val="20"/>
          <w:szCs w:val="20"/>
          <w:lang w:val="kk-KZ"/>
        </w:rPr>
        <w:lastRenderedPageBreak/>
        <w:t>жағдайда тендерлік өтінімді түсіндіру мақсатында мемлекеттік немесе орыс тілінде жасалған құжаттардың артықшылығы болады.</w:t>
      </w:r>
    </w:p>
    <w:p w:rsidR="00297C73" w:rsidRPr="003761D1" w:rsidRDefault="00297C73" w:rsidP="00297C73">
      <w:pPr>
        <w:spacing w:after="0" w:line="240" w:lineRule="auto"/>
        <w:jc w:val="both"/>
        <w:rPr>
          <w:rFonts w:ascii="Times New Roman" w:hAnsi="Times New Roman" w:cs="Times New Roman"/>
          <w:sz w:val="20"/>
          <w:szCs w:val="20"/>
          <w:lang w:val="kk-KZ"/>
        </w:rPr>
      </w:pPr>
    </w:p>
    <w:p w:rsidR="00297C73" w:rsidRPr="003761D1" w:rsidRDefault="00297C73" w:rsidP="00297C73">
      <w:pPr>
        <w:pStyle w:val="3"/>
        <w:spacing w:before="0" w:beforeAutospacing="0" w:after="0" w:afterAutospacing="0"/>
        <w:jc w:val="center"/>
        <w:textAlignment w:val="baseline"/>
        <w:rPr>
          <w:bCs w:val="0"/>
          <w:sz w:val="20"/>
          <w:szCs w:val="20"/>
          <w:lang w:val="kk-KZ"/>
        </w:rPr>
      </w:pPr>
      <w:r w:rsidRPr="003761D1">
        <w:rPr>
          <w:bCs w:val="0"/>
          <w:sz w:val="20"/>
          <w:szCs w:val="20"/>
          <w:lang w:val="kk-KZ"/>
        </w:rPr>
        <w:t>13. Отандық тауар өндірушілерді және (немесе) Еуразиялық экономикалық одаққа мүше мемлекеттердің өндірушілерін қолдау</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297C73" w:rsidRPr="003761D1" w:rsidRDefault="00297C73" w:rsidP="00297C73">
      <w:pPr>
        <w:pStyle w:val="a7"/>
        <w:spacing w:before="0" w:beforeAutospacing="0" w:after="0" w:afterAutospacing="0"/>
        <w:jc w:val="both"/>
        <w:textAlignment w:val="baseline"/>
        <w:rPr>
          <w:spacing w:val="1"/>
          <w:sz w:val="20"/>
          <w:szCs w:val="20"/>
          <w:lang w:val="kk-KZ"/>
        </w:rPr>
      </w:pPr>
      <w:bookmarkStart w:id="6" w:name="z168"/>
      <w:bookmarkEnd w:id="6"/>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5"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297C73" w:rsidRPr="003761D1" w:rsidRDefault="00297C73" w:rsidP="00297C73">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297C73" w:rsidRPr="003761D1" w:rsidRDefault="00297C73" w:rsidP="00297C73">
      <w:pPr>
        <w:pStyle w:val="a7"/>
        <w:spacing w:before="0" w:beforeAutospacing="0" w:after="0" w:afterAutospacing="0"/>
        <w:jc w:val="both"/>
        <w:textAlignment w:val="baseline"/>
        <w:rPr>
          <w:spacing w:val="1"/>
          <w:sz w:val="20"/>
          <w:szCs w:val="20"/>
          <w:lang w:val="kk-KZ"/>
        </w:rPr>
      </w:pPr>
    </w:p>
    <w:p w:rsidR="00297C73" w:rsidRPr="003761D1" w:rsidRDefault="00297C73" w:rsidP="00297C73">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297C73" w:rsidRPr="003761D1" w:rsidRDefault="00297C73" w:rsidP="00297C73">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297C73" w:rsidRPr="003761D1" w:rsidRDefault="00297C73" w:rsidP="00297C73">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297C73" w:rsidRPr="003761D1" w:rsidRDefault="00297C73" w:rsidP="00297C73">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297C73" w:rsidRPr="003761D1" w:rsidRDefault="00297C73" w:rsidP="00297C73">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297C73" w:rsidRPr="003761D1" w:rsidRDefault="00297C73" w:rsidP="00297C73">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297C73" w:rsidRPr="003761D1" w:rsidRDefault="00297C73" w:rsidP="00297C73">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297C73" w:rsidRPr="003761D1" w:rsidRDefault="00297C73" w:rsidP="00297C73">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297C73" w:rsidRPr="003761D1" w:rsidRDefault="00297C73" w:rsidP="00297C73">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rsidR="00297C73" w:rsidRPr="003761D1" w:rsidRDefault="00297C73" w:rsidP="00297C73">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297C73" w:rsidRPr="003761D1" w:rsidRDefault="00297C73" w:rsidP="00297C73">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297C73" w:rsidRPr="003761D1" w:rsidRDefault="00297C73" w:rsidP="00297C73">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 xml:space="preserve">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w:t>
      </w:r>
      <w:r w:rsidRPr="003761D1">
        <w:rPr>
          <w:rFonts w:ascii="Times New Roman" w:eastAsia="Times New Roman" w:hAnsi="Times New Roman" w:cs="Times New Roman"/>
          <w:spacing w:val="1"/>
          <w:sz w:val="20"/>
          <w:szCs w:val="20"/>
          <w:lang w:val="kk-KZ"/>
        </w:rPr>
        <w:lastRenderedPageBreak/>
        <w:t>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297C73" w:rsidRPr="00251DFF" w:rsidRDefault="00297C73" w:rsidP="00297C73">
      <w:pPr>
        <w:autoSpaceDE w:val="0"/>
        <w:autoSpaceDN w:val="0"/>
        <w:adjustRightInd w:val="0"/>
        <w:spacing w:after="0" w:line="240" w:lineRule="auto"/>
        <w:jc w:val="both"/>
        <w:rPr>
          <w:rFonts w:ascii="Times New Roman" w:hAnsi="Times New Roman" w:cs="Times New Roman"/>
          <w:sz w:val="24"/>
          <w:szCs w:val="24"/>
          <w:lang w:val="kk-KZ"/>
        </w:rPr>
      </w:pP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97C73"/>
    <w:rsid w:val="002B0383"/>
    <w:rsid w:val="002B2888"/>
    <w:rsid w:val="002B65F8"/>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1F99"/>
    <w:rsid w:val="00424F10"/>
    <w:rsid w:val="00450167"/>
    <w:rsid w:val="00450502"/>
    <w:rsid w:val="004662A4"/>
    <w:rsid w:val="004771A0"/>
    <w:rsid w:val="00497009"/>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754A1"/>
    <w:rsid w:val="00B84121"/>
    <w:rsid w:val="00B85589"/>
    <w:rsid w:val="00BA07D3"/>
    <w:rsid w:val="00BA1171"/>
    <w:rsid w:val="00BA5DFC"/>
    <w:rsid w:val="00BC262B"/>
    <w:rsid w:val="00BC62CF"/>
    <w:rsid w:val="00BC67E3"/>
    <w:rsid w:val="00BE3456"/>
    <w:rsid w:val="00BE4D46"/>
    <w:rsid w:val="00BF3EA2"/>
    <w:rsid w:val="00BF6E56"/>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A7589"/>
  <w15:docId w15:val="{20576352-1C9C-4DE0-868F-4A3175175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297C73"/>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297C73"/>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297C7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adilet.zan.kz/kaz/docs/V210002217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3C23D-AC13-4998-B0C9-F8DDEE875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6227</Words>
  <Characters>35497</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user</cp:lastModifiedBy>
  <cp:revision>4</cp:revision>
  <cp:lastPrinted>2023-04-11T12:45:00Z</cp:lastPrinted>
  <dcterms:created xsi:type="dcterms:W3CDTF">2023-04-11T11:29:00Z</dcterms:created>
  <dcterms:modified xsi:type="dcterms:W3CDTF">2024-03-12T05:48:00Z</dcterms:modified>
</cp:coreProperties>
</file>